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AE409" w14:textId="6B95AAD9" w:rsidR="006E4EC5" w:rsidRDefault="006E4EC5" w:rsidP="006E4EC5">
      <w:pPr>
        <w:jc w:val="center"/>
      </w:pPr>
      <w:r>
        <w:t>HOMELAND PARK WATER &amp; SEWER</w:t>
      </w:r>
    </w:p>
    <w:p w14:paraId="24B0B226" w14:textId="730466DB" w:rsidR="006E4EC5" w:rsidRDefault="006E4EC5" w:rsidP="006E4EC5">
      <w:pPr>
        <w:jc w:val="center"/>
      </w:pPr>
      <w:r>
        <w:t>METER TAMPERING AND WATER THEFT POLICY</w:t>
      </w:r>
    </w:p>
    <w:p w14:paraId="68AB52C9" w14:textId="5FEB38AD" w:rsidR="00B7742D" w:rsidRDefault="00B7742D" w:rsidP="006E4EC5">
      <w:pPr>
        <w:jc w:val="center"/>
      </w:pPr>
      <w:r>
        <w:t>These policies will be enforced as of February 5</w:t>
      </w:r>
      <w:r w:rsidRPr="00B7742D">
        <w:rPr>
          <w:vertAlign w:val="superscript"/>
        </w:rPr>
        <w:t>th</w:t>
      </w:r>
      <w:r>
        <w:t xml:space="preserve"> 2024</w:t>
      </w:r>
    </w:p>
    <w:p w14:paraId="3C20AC5F" w14:textId="77777777" w:rsidR="006E4EC5" w:rsidRDefault="006E4EC5" w:rsidP="006E4EC5"/>
    <w:p w14:paraId="73F51695" w14:textId="1AC91699" w:rsidR="006E4EC5" w:rsidRDefault="006E4EC5" w:rsidP="006E4EC5">
      <w:r>
        <w:t xml:space="preserve">According to the South Carolina State Code, it is unlawful for anyone to tamper with or damage a water meter, the meter seal, the lock/locking device, the curb </w:t>
      </w:r>
      <w:proofErr w:type="gramStart"/>
      <w:r>
        <w:t>stop</w:t>
      </w:r>
      <w:proofErr w:type="gramEnd"/>
      <w:r>
        <w:t xml:space="preserve"> or valves, the meter setter, the meter box, or the meter vault. It shall be unlawful for anyone to interfere with or prevent the proper registration of a meter, remove a meter or meter register, or install any pipe or other device that will cause water to be received without being properly registered by the meter.</w:t>
      </w:r>
    </w:p>
    <w:p w14:paraId="1C7047FE" w14:textId="77777777" w:rsidR="006E4EC5" w:rsidRDefault="006E4EC5" w:rsidP="006E4EC5"/>
    <w:p w14:paraId="1A86AA7A" w14:textId="7637C709" w:rsidR="006E4EC5" w:rsidRDefault="006E4EC5" w:rsidP="006E4EC5">
      <w:r>
        <w:t>No trees, bushes, shrubs, fences, structures, or other obstructions shall be located within two feet of the meter box in order to keep the meter accessible to Homeland Park Water. The property owner, and/or customer shall exercise proper care to protect the meter, meter box</w:t>
      </w:r>
      <w:r w:rsidR="000F65DE">
        <w:t>,</w:t>
      </w:r>
      <w:r>
        <w:t xml:space="preserve"> and other Homeland Park Water property serving his/her premises from damage or any other cause, and in the event of loss or damage thereto arising from neglect or other cause, shall pay the water theft f</w:t>
      </w:r>
      <w:r w:rsidR="002D0EB6">
        <w:t>ees / penalties</w:t>
      </w:r>
      <w:r>
        <w:t>, the estimated cost of any water received illegally, the costs involved in making an inspection and the costs of repairing or replacing the damaged items before further service will be provided at this location.</w:t>
      </w:r>
    </w:p>
    <w:p w14:paraId="3B46BD92" w14:textId="77777777" w:rsidR="006E4EC5" w:rsidRDefault="006E4EC5" w:rsidP="006E4EC5"/>
    <w:p w14:paraId="6B78333B" w14:textId="77777777" w:rsidR="00523059" w:rsidRDefault="006E4EC5" w:rsidP="00523059">
      <w:pPr>
        <w:spacing w:line="240" w:lineRule="auto"/>
      </w:pPr>
      <w:r>
        <w:t xml:space="preserve">The </w:t>
      </w:r>
      <w:r w:rsidR="002D0EB6">
        <w:t>fee / penalty</w:t>
      </w:r>
      <w:r>
        <w:t xml:space="preserve"> for meter tampering and or water theft for residential customers is </w:t>
      </w:r>
    </w:p>
    <w:p w14:paraId="3FE53B61" w14:textId="77777777" w:rsidR="00523059" w:rsidRDefault="006E4EC5" w:rsidP="00523059">
      <w:pPr>
        <w:spacing w:line="240" w:lineRule="auto"/>
      </w:pPr>
      <w:r>
        <w:t>$100</w:t>
      </w:r>
      <w:r w:rsidR="000F65DE">
        <w:t xml:space="preserve">.00 </w:t>
      </w:r>
      <w:r>
        <w:t xml:space="preserve">for the </w:t>
      </w:r>
      <w:r w:rsidR="000F65DE">
        <w:t>1st</w:t>
      </w:r>
      <w:r>
        <w:t xml:space="preserve"> offense</w:t>
      </w:r>
      <w:r w:rsidR="002D0EB6">
        <w:t xml:space="preserve"> and possible prosecution. </w:t>
      </w:r>
      <w:r>
        <w:t xml:space="preserve"> </w:t>
      </w:r>
    </w:p>
    <w:p w14:paraId="145BB240" w14:textId="1CD203B7" w:rsidR="00523059" w:rsidRDefault="006E4EC5" w:rsidP="00523059">
      <w:pPr>
        <w:spacing w:line="240" w:lineRule="auto"/>
      </w:pPr>
      <w:r>
        <w:t>$500</w:t>
      </w:r>
      <w:r w:rsidR="000F65DE">
        <w:t>.00</w:t>
      </w:r>
      <w:r>
        <w:t xml:space="preserve"> for the </w:t>
      </w:r>
      <w:r w:rsidR="000F65DE">
        <w:t>2nd</w:t>
      </w:r>
      <w:r>
        <w:t xml:space="preserve"> offense</w:t>
      </w:r>
      <w:r w:rsidR="002D0EB6">
        <w:t xml:space="preserve"> and potential prosecution</w:t>
      </w:r>
      <w:r>
        <w:t>.</w:t>
      </w:r>
    </w:p>
    <w:p w14:paraId="331C325A" w14:textId="5166049A" w:rsidR="00523059" w:rsidRDefault="006E4EC5" w:rsidP="00523059">
      <w:pPr>
        <w:spacing w:line="240" w:lineRule="auto"/>
      </w:pPr>
      <w:r>
        <w:t>In the circumstance that there should be a 3</w:t>
      </w:r>
      <w:r w:rsidRPr="006E4EC5">
        <w:rPr>
          <w:vertAlign w:val="superscript"/>
        </w:rPr>
        <w:t>rd</w:t>
      </w:r>
      <w:r>
        <w:t xml:space="preserve"> offense, Homeland Park Water will crimp the </w:t>
      </w:r>
      <w:r w:rsidR="000F65DE">
        <w:t xml:space="preserve">service </w:t>
      </w:r>
      <w:r>
        <w:t>line. The f</w:t>
      </w:r>
      <w:r w:rsidR="002D0EB6">
        <w:t>ee / penalty</w:t>
      </w:r>
      <w:r>
        <w:t xml:space="preserve"> for the 3</w:t>
      </w:r>
      <w:r w:rsidRPr="006E4EC5">
        <w:rPr>
          <w:vertAlign w:val="superscript"/>
        </w:rPr>
        <w:t>rd</w:t>
      </w:r>
      <w:r>
        <w:t xml:space="preserve"> offense and the repair of </w:t>
      </w:r>
      <w:r w:rsidR="000F65DE">
        <w:t xml:space="preserve">the </w:t>
      </w:r>
      <w:r>
        <w:t>crimped line</w:t>
      </w:r>
      <w:r w:rsidR="000F65DE">
        <w:t xml:space="preserve"> to restore service</w:t>
      </w:r>
      <w:r>
        <w:t xml:space="preserve"> is </w:t>
      </w:r>
      <w:r w:rsidR="000F65DE">
        <w:t>$</w:t>
      </w:r>
      <w:r w:rsidR="00BC5847">
        <w:t>2,000.00</w:t>
      </w:r>
      <w:r w:rsidR="002D0EB6">
        <w:t xml:space="preserve"> for residential customers in district and $</w:t>
      </w:r>
      <w:r w:rsidR="00BC5847">
        <w:t>2,300.00</w:t>
      </w:r>
      <w:r w:rsidR="002D0EB6">
        <w:t xml:space="preserve"> for out of district customers. </w:t>
      </w:r>
    </w:p>
    <w:p w14:paraId="5A6F69B0" w14:textId="6E64FBC9" w:rsidR="000F65DE" w:rsidRDefault="00523059" w:rsidP="00523059">
      <w:pPr>
        <w:spacing w:line="240" w:lineRule="auto"/>
      </w:pPr>
      <w:proofErr w:type="gramStart"/>
      <w:r>
        <w:t>This same fees / penalties</w:t>
      </w:r>
      <w:proofErr w:type="gramEnd"/>
      <w:r>
        <w:t xml:space="preserve"> listed above applies to irrigation meters also. </w:t>
      </w:r>
    </w:p>
    <w:p w14:paraId="6D33A7FD" w14:textId="77777777" w:rsidR="00523059" w:rsidRDefault="000F65DE" w:rsidP="00523059">
      <w:pPr>
        <w:spacing w:line="240" w:lineRule="auto"/>
      </w:pPr>
      <w:r>
        <w:t xml:space="preserve">Commercial Customers will be </w:t>
      </w:r>
      <w:r w:rsidR="002D0EB6">
        <w:t>charged a fee / penalty of</w:t>
      </w:r>
      <w:r>
        <w:t xml:space="preserve"> $200.00 for the 1</w:t>
      </w:r>
      <w:r w:rsidRPr="000F65DE">
        <w:rPr>
          <w:vertAlign w:val="superscript"/>
        </w:rPr>
        <w:t>st</w:t>
      </w:r>
      <w:r>
        <w:t xml:space="preserve"> offense</w:t>
      </w:r>
      <w:r w:rsidR="00523059">
        <w:t xml:space="preserve"> and possible prosecution.</w:t>
      </w:r>
    </w:p>
    <w:p w14:paraId="163451A1" w14:textId="77777777" w:rsidR="00523059" w:rsidRDefault="000F65DE" w:rsidP="00523059">
      <w:pPr>
        <w:spacing w:line="240" w:lineRule="auto"/>
      </w:pPr>
      <w:r>
        <w:t>$800.00 for the 2</w:t>
      </w:r>
      <w:r w:rsidRPr="000F65DE">
        <w:rPr>
          <w:vertAlign w:val="superscript"/>
        </w:rPr>
        <w:t>nd</w:t>
      </w:r>
      <w:r>
        <w:t xml:space="preserve"> offense</w:t>
      </w:r>
      <w:r w:rsidR="00523059">
        <w:t xml:space="preserve"> and possible prosecution.</w:t>
      </w:r>
      <w:r>
        <w:t xml:space="preserve"> </w:t>
      </w:r>
    </w:p>
    <w:p w14:paraId="67262433" w14:textId="38AA92D4" w:rsidR="000F65DE" w:rsidRDefault="00523059" w:rsidP="00523059">
      <w:pPr>
        <w:spacing w:line="240" w:lineRule="auto"/>
      </w:pPr>
      <w:r>
        <w:t>The fee / penalty for a 3</w:t>
      </w:r>
      <w:r w:rsidRPr="00523059">
        <w:rPr>
          <w:vertAlign w:val="superscript"/>
        </w:rPr>
        <w:t>rd</w:t>
      </w:r>
      <w:r>
        <w:t xml:space="preserve"> offense is $</w:t>
      </w:r>
      <w:r w:rsidR="00BC5847">
        <w:t>2,3000.00</w:t>
      </w:r>
      <w:r>
        <w:t xml:space="preserve"> for 1 inch line in district and $2,</w:t>
      </w:r>
      <w:r w:rsidR="00BC5847">
        <w:t>500.00</w:t>
      </w:r>
      <w:r>
        <w:t xml:space="preserve"> for 1 inch line out of district. $</w:t>
      </w:r>
      <w:r w:rsidR="00BC5847">
        <w:t>2,500.00</w:t>
      </w:r>
      <w:r>
        <w:t xml:space="preserve"> for 1-1/</w:t>
      </w:r>
      <w:proofErr w:type="gramStart"/>
      <w:r>
        <w:t>2 inch</w:t>
      </w:r>
      <w:proofErr w:type="gramEnd"/>
      <w:r>
        <w:t xml:space="preserve"> line in district and $2,</w:t>
      </w:r>
      <w:r w:rsidR="00BC5847">
        <w:t>7</w:t>
      </w:r>
      <w:r>
        <w:t xml:space="preserve">00.00 for 1-1/2 inch line out of district. For </w:t>
      </w:r>
      <w:proofErr w:type="gramStart"/>
      <w:r>
        <w:t>2 inch</w:t>
      </w:r>
      <w:proofErr w:type="gramEnd"/>
      <w:r>
        <w:t xml:space="preserve"> lines up to </w:t>
      </w:r>
      <w:r w:rsidR="00BC5847">
        <w:t>6</w:t>
      </w:r>
      <w:r>
        <w:t xml:space="preserve"> inch lines in district the fee / penalty is $</w:t>
      </w:r>
      <w:r w:rsidR="00BC5847">
        <w:t>3,0</w:t>
      </w:r>
      <w:r>
        <w:t>00.00 and $</w:t>
      </w:r>
      <w:r w:rsidR="00BC5847">
        <w:t>3,20</w:t>
      </w:r>
      <w:r>
        <w:t xml:space="preserve">0.00 for 2 inch up to </w:t>
      </w:r>
      <w:r w:rsidR="00BC5847">
        <w:t>6</w:t>
      </w:r>
      <w:r>
        <w:t xml:space="preserve"> inch lines out of district. </w:t>
      </w:r>
      <w:r w:rsidR="00BC5847">
        <w:t xml:space="preserve">Add $500.00 per inch on lines above 6 </w:t>
      </w:r>
      <w:proofErr w:type="spellStart"/>
      <w:r w:rsidR="00BC5847">
        <w:t>inche</w:t>
      </w:r>
      <w:proofErr w:type="spellEnd"/>
      <w:r w:rsidR="00BC5847">
        <w:t>.</w:t>
      </w:r>
    </w:p>
    <w:p w14:paraId="622D721D" w14:textId="507A232E" w:rsidR="009E55B5" w:rsidRDefault="000F65DE" w:rsidP="00523059">
      <w:pPr>
        <w:spacing w:line="240" w:lineRule="auto"/>
      </w:pPr>
      <w:r>
        <w:t>Homeland Park Water and Sewer reserves the right to enforce the f</w:t>
      </w:r>
      <w:r w:rsidR="00523059">
        <w:t>ees / penalties</w:t>
      </w:r>
      <w:r>
        <w:t xml:space="preserve"> above, and to deny service until f</w:t>
      </w:r>
      <w:r w:rsidR="00523059">
        <w:t xml:space="preserve">ees / penalties </w:t>
      </w:r>
      <w:r>
        <w:t xml:space="preserve">have been satisfied. Any theft of water and or sewer service will be strictly enforced and reported to Anderson County Sheriff’s Office for further legal action. </w:t>
      </w:r>
    </w:p>
    <w:sectPr w:rsidR="009E55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EC5"/>
    <w:rsid w:val="000F65DE"/>
    <w:rsid w:val="002D0EB6"/>
    <w:rsid w:val="00523059"/>
    <w:rsid w:val="00671842"/>
    <w:rsid w:val="006E4EC5"/>
    <w:rsid w:val="009E55B5"/>
    <w:rsid w:val="00B7742D"/>
    <w:rsid w:val="00BC5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2907FA"/>
  <w15:chartTrackingRefBased/>
  <w15:docId w15:val="{17469407-DDC7-42E8-99FF-5FCBBC89C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471</Words>
  <Characters>2273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Lanier</dc:creator>
  <cp:keywords/>
  <dc:description/>
  <cp:lastModifiedBy>Malinda Pettigrew</cp:lastModifiedBy>
  <cp:revision>3</cp:revision>
  <cp:lastPrinted>2024-02-06T15:04:00Z</cp:lastPrinted>
  <dcterms:created xsi:type="dcterms:W3CDTF">2024-02-06T15:04:00Z</dcterms:created>
  <dcterms:modified xsi:type="dcterms:W3CDTF">2024-02-20T17:11:00Z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53c0d48f-b148-4fe6-9d3f-a1ba0187d419</vt:lpwstr>
  </property>
</Properties>
</file>